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E1" w:rsidRDefault="0067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HTP “ALBATROS“ AD ULCINJ</w:t>
      </w:r>
    </w:p>
    <w:p w:rsidR="007F7BE1" w:rsidRDefault="0067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Broj: 137/2019</w:t>
      </w:r>
    </w:p>
    <w:p w:rsidR="007F7BE1" w:rsidRDefault="0067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Ulcinj,24,05.2019 god.</w:t>
      </w:r>
    </w:p>
    <w:p w:rsidR="007F7BE1" w:rsidRDefault="007F7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F7BE1" w:rsidRDefault="0067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OBAVJE</w:t>
      </w:r>
      <w:r>
        <w:rPr>
          <w:b/>
          <w:sz w:val="24"/>
          <w:szCs w:val="24"/>
        </w:rPr>
        <w:t>Š</w:t>
      </w:r>
      <w:r>
        <w:rPr>
          <w:b/>
          <w:color w:val="000000"/>
          <w:sz w:val="24"/>
          <w:szCs w:val="24"/>
        </w:rPr>
        <w:t>TENJE    AKCIONARIMA</w:t>
      </w:r>
    </w:p>
    <w:p w:rsidR="007F7BE1" w:rsidRDefault="007F7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F7BE1" w:rsidRDefault="00676D10">
      <w:pPr>
        <w:jc w:val="both"/>
        <w:rPr>
          <w:b/>
          <w:sz w:val="24"/>
          <w:szCs w:val="24"/>
        </w:rPr>
      </w:pPr>
      <w:r>
        <w:t>Na osnovu odluka Odbora direktora o sazivanju redovne Skupštine akcionara HTP Albatros AD Ulcinj, br.150/19 od 27.04.2019. godine i o proširenju dnevnog reda redovne Skupštine akcionara HTP Albatros AD Ulcinj, br.328/18 od 23.05.209 godine, i člana 36 i 37</w:t>
      </w:r>
      <w:r>
        <w:t xml:space="preserve">  Zakona o privrednim društvima (Sl.RCG br.6/02, 17/07,Sl.CG br.80/08,40/10, 73/10, 36/10 i 40/11),</w:t>
      </w:r>
      <w:r>
        <w:rPr>
          <w:b/>
        </w:rPr>
        <w:t>obavještavaju se akcionari o proširenju dnevnog reda.</w:t>
      </w:r>
    </w:p>
    <w:p w:rsidR="007F7BE1" w:rsidRDefault="0067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REDOVNA GODIŠNJA SKUPŠTINA AKCIONARA</w:t>
      </w:r>
    </w:p>
    <w:p w:rsidR="007F7BE1" w:rsidRDefault="0067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HTP ALBATROS AD ULCINJ –sa proširenim dnevnim redom</w:t>
      </w:r>
    </w:p>
    <w:p w:rsidR="007F7BE1" w:rsidRDefault="007F7BE1">
      <w:pPr>
        <w:jc w:val="center"/>
        <w:rPr>
          <w:b/>
        </w:rPr>
      </w:pPr>
    </w:p>
    <w:p w:rsidR="007F7BE1" w:rsidRDefault="00676D10">
      <w:pPr>
        <w:jc w:val="center"/>
        <w:rPr>
          <w:b/>
        </w:rPr>
      </w:pPr>
      <w:r>
        <w:rPr>
          <w:b/>
          <w:sz w:val="24"/>
          <w:szCs w:val="24"/>
        </w:rPr>
        <w:t xml:space="preserve">D n e v n i  </w:t>
      </w:r>
      <w:r>
        <w:rPr>
          <w:b/>
          <w:sz w:val="24"/>
          <w:szCs w:val="24"/>
        </w:rPr>
        <w:t xml:space="preserve">  r e d</w:t>
      </w:r>
    </w:p>
    <w:p w:rsidR="007F7BE1" w:rsidRDefault="00676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Otvaranje Skupštine akcionara i izbora radnih tijela</w:t>
      </w:r>
    </w:p>
    <w:p w:rsidR="007F7BE1" w:rsidRDefault="00676D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Predsjedavajućeg skupštine akcionara;</w:t>
      </w:r>
    </w:p>
    <w:p w:rsidR="007F7BE1" w:rsidRDefault="00676D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Verifikacione komisije;</w:t>
      </w:r>
    </w:p>
    <w:p w:rsidR="007F7BE1" w:rsidRDefault="00676D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Ovjerivača zapisnika;</w:t>
      </w:r>
    </w:p>
    <w:p w:rsidR="007F7BE1" w:rsidRDefault="00676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Usvajanje zapisnika sa prethodne  XVII  redovne sjednice Skupštine akcionara.</w:t>
      </w:r>
    </w:p>
    <w:p w:rsidR="007F7BE1" w:rsidRDefault="00676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Razmatranje  i usvajanje  finansijskih  izkaza i Izvještaja o poslovanju društva za period od 01.01.2018 do 31.12.2018 god.</w:t>
      </w:r>
    </w:p>
    <w:p w:rsidR="007F7BE1" w:rsidRDefault="00676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Razmatranje i usvajanje  Izvještaja o Reviziji  Finansijskih iskaza za period od 01.01.2018 do 31.12.2018 god.ura</w:t>
      </w:r>
      <w:r>
        <w:t>đ</w:t>
      </w:r>
      <w:r>
        <w:rPr>
          <w:color w:val="000000"/>
        </w:rPr>
        <w:t>ene od strane nezavisne revizorske ku</w:t>
      </w:r>
      <w:r>
        <w:t>ć</w:t>
      </w:r>
      <w:r>
        <w:rPr>
          <w:color w:val="000000"/>
        </w:rPr>
        <w:t>e “E u r o  r e v“ D.O.O   Podgorica.</w:t>
      </w:r>
    </w:p>
    <w:p w:rsidR="007F7BE1" w:rsidRDefault="00676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Izbor nazavisnog revizora dru</w:t>
      </w:r>
      <w:r>
        <w:t>š</w:t>
      </w:r>
      <w:r>
        <w:rPr>
          <w:color w:val="000000"/>
        </w:rPr>
        <w:t>tva za 2019 godinu.</w:t>
      </w:r>
    </w:p>
    <w:p w:rsidR="007F7BE1" w:rsidRDefault="00676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Prijedlog  odluke o  prestanku  mandata članova odbora direktora društva.</w:t>
      </w:r>
    </w:p>
    <w:p w:rsidR="007F7BE1" w:rsidRDefault="00676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Prijedlog  odluke o  izboru članova odbora direktora dru</w:t>
      </w:r>
      <w:r>
        <w:rPr>
          <w:color w:val="000000"/>
        </w:rPr>
        <w:t>štva.</w:t>
      </w:r>
    </w:p>
    <w:p w:rsidR="007F7BE1" w:rsidRDefault="00676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Pristup dokumentaciji koja se tiče sudskog postupka protiv porodice Strugar.</w:t>
      </w:r>
    </w:p>
    <w:p w:rsidR="007F7BE1" w:rsidRDefault="00676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Dostavljanje detaljnog izvještaja advokata društva u toku sudskog postupka protiv porodice Strugar.</w:t>
      </w:r>
    </w:p>
    <w:p w:rsidR="007F7BE1" w:rsidRDefault="00676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Dostavljanje detaljnog izvještaja Izvršnog direktora i predsjednika Odbora direktora o toku sudskog postupka protiv porodice Strugar.</w:t>
      </w:r>
    </w:p>
    <w:p w:rsidR="007F7BE1" w:rsidRDefault="00676D10">
      <w:pPr>
        <w:jc w:val="both"/>
        <w:rPr>
          <w:b/>
        </w:rPr>
      </w:pPr>
      <w:r>
        <w:rPr>
          <w:b/>
        </w:rPr>
        <w:t>Obavještenje o sazivu, dnevnom redu i materjalima sa prijedlozima koji treba da se razmotre na redovnoj Skupštini akcionar</w:t>
      </w:r>
      <w:r>
        <w:rPr>
          <w:b/>
        </w:rPr>
        <w:t xml:space="preserve">a HTP Albatros AD Ulcinj, biće dostupni akcionarima društva na internet stranici  </w:t>
      </w:r>
      <w:hyperlink r:id="rId5" w:history="1">
        <w:r w:rsidRPr="00583785">
          <w:rPr>
            <w:rStyle w:val="Hyperlink"/>
          </w:rPr>
          <w:t>www.hotel-albatros.me</w:t>
        </w:r>
      </w:hyperlink>
      <w:r>
        <w:t xml:space="preserve"> </w:t>
      </w:r>
      <w:r>
        <w:rPr>
          <w:b/>
        </w:rPr>
        <w:t xml:space="preserve"> i u prostorijama društva u sjedištu u Ulcinju, u zakonom utvrđenom roku.</w:t>
      </w:r>
    </w:p>
    <w:p w:rsidR="007F7BE1" w:rsidRDefault="00676D10">
      <w:pPr>
        <w:jc w:val="both"/>
        <w:rPr>
          <w:b/>
        </w:rPr>
      </w:pPr>
      <w:r>
        <w:rPr>
          <w:b/>
        </w:rPr>
        <w:t xml:space="preserve">Informacije o dnevnom redu i </w:t>
      </w:r>
      <w:r>
        <w:rPr>
          <w:b/>
        </w:rPr>
        <w:t>materjalima za sjednicu, broju akcija, pravu na predstavnika i udruživanje akcionara radi ostvarenja prava po osnovu vlasništva akcija, registrovanih kod Centralne Depozitarne Agencije, mogu se dobiti u prostorijama društva-Hotela u Ulcinju, i/ili na telef</w:t>
      </w:r>
      <w:r>
        <w:rPr>
          <w:b/>
        </w:rPr>
        <w:t>on  br.+382(0)30 423-263, svakog radnog dana od 09:00 do 14:00 časova.</w:t>
      </w:r>
    </w:p>
    <w:p w:rsidR="007F7BE1" w:rsidRDefault="0067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>
        <w:rPr>
          <w:b/>
          <w:color w:val="000000"/>
        </w:rPr>
        <w:t>PREDSJEDNIK ODBORA DIREKTORA</w:t>
      </w:r>
    </w:p>
    <w:p w:rsidR="007F7BE1" w:rsidRDefault="0067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</w:t>
      </w:r>
      <w:r>
        <w:rPr>
          <w:b/>
          <w:color w:val="000000"/>
        </w:rPr>
        <w:t xml:space="preserve">                                                                    Dušan  Marković  s.r.</w:t>
      </w:r>
    </w:p>
    <w:sectPr w:rsidR="007F7BE1" w:rsidSect="007F7BE1"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B05"/>
    <w:multiLevelType w:val="multilevel"/>
    <w:tmpl w:val="DD62AC8C"/>
    <w:lvl w:ilvl="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E6A0C55"/>
    <w:multiLevelType w:val="multilevel"/>
    <w:tmpl w:val="2C4228A4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F7BE1"/>
    <w:rsid w:val="00676D10"/>
    <w:rsid w:val="007F7BE1"/>
    <w:rsid w:val="00A3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D1"/>
  </w:style>
  <w:style w:type="paragraph" w:styleId="Heading1">
    <w:name w:val="heading 1"/>
    <w:basedOn w:val="normal0"/>
    <w:next w:val="normal0"/>
    <w:rsid w:val="007F7B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F7B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F7B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F7B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F7BE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F7B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7BE1"/>
  </w:style>
  <w:style w:type="paragraph" w:styleId="Title">
    <w:name w:val="Title"/>
    <w:basedOn w:val="Normal"/>
    <w:next w:val="Normal"/>
    <w:link w:val="TitleChar"/>
    <w:uiPriority w:val="10"/>
    <w:qFormat/>
    <w:rsid w:val="00D83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83F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3F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3FD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D83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rsid w:val="007F7B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-albatros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2019-05-25T12:16:00Z</dcterms:created>
  <dcterms:modified xsi:type="dcterms:W3CDTF">2019-05-25T12:17:00Z</dcterms:modified>
</cp:coreProperties>
</file>